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FE0CB7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BF26D1" w:rsidRPr="00FE0CB7" w:rsidRDefault="001B65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CLASSE: 2</w:t>
      </w:r>
      <w:r w:rsidR="00E21724">
        <w:rPr>
          <w:rFonts w:ascii="Arial" w:eastAsia="Arial" w:hAnsi="Arial" w:cs="Arial"/>
          <w:b/>
        </w:rPr>
        <w:t>L</w:t>
      </w:r>
      <w:r w:rsidRPr="00FE0CB7">
        <w:rPr>
          <w:rFonts w:ascii="Arial" w:eastAsia="Arial" w:hAnsi="Arial" w:cs="Arial"/>
          <w:b/>
        </w:rPr>
        <w:t xml:space="preserve"> ITIS</w:t>
      </w:r>
      <w:r w:rsidRPr="00FE0CB7">
        <w:rPr>
          <w:rFonts w:ascii="Arial" w:eastAsia="Arial" w:hAnsi="Arial" w:cs="Arial"/>
        </w:rPr>
        <w:t xml:space="preserve">               </w:t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 Disciplina: </w:t>
      </w:r>
      <w:r w:rsidRPr="00FE0CB7">
        <w:rPr>
          <w:rFonts w:ascii="Arial" w:eastAsia="Arial" w:hAnsi="Arial" w:cs="Arial"/>
          <w:b/>
        </w:rPr>
        <w:t>RELIGIONE CATTOLICA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0968E5" w:rsidRPr="00FE0CB7" w:rsidRDefault="000968E5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FE0CB7">
        <w:rPr>
          <w:rFonts w:ascii="Arial" w:eastAsia="Arial" w:hAnsi="Arial" w:cs="Arial"/>
          <w:b/>
          <w:sz w:val="32"/>
        </w:rPr>
        <w:t>PROGRAMMA SVOLTO IN PRESENZA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1</w:t>
      </w:r>
      <w:r w:rsidRPr="00FE0CB7">
        <w:rPr>
          <w:rFonts w:ascii="Arial" w:eastAsia="Arial" w:hAnsi="Arial" w:cs="Arial"/>
          <w:b/>
        </w:rPr>
        <w:t xml:space="preserve">: GESU’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NAZARETH RIVELA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struttura e i libri del Nuovo testamento.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critica di Gesù ai Farisei.</w:t>
      </w:r>
    </w:p>
    <w:p w:rsidR="00BF26D1" w:rsidRPr="001B65C9" w:rsidRDefault="000968E5" w:rsidP="001B65C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1B65C9">
        <w:rPr>
          <w:rFonts w:ascii="Arial" w:eastAsia="Arial" w:hAnsi="Arial" w:cs="Arial"/>
        </w:rPr>
        <w:t>Discorsi, parabole, miracoli e gesti quotidiani di Gesù nei vangeli: La storicità di Gesù di Nazareth.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volto di Dio rivelato da Gesù Cristo.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 Cristianesimo.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2</w:t>
      </w:r>
      <w:r w:rsidRPr="00FE0CB7">
        <w:rPr>
          <w:rFonts w:ascii="Arial" w:eastAsia="Arial" w:hAnsi="Arial" w:cs="Arial"/>
          <w:b/>
        </w:rPr>
        <w:t>: IL VOLTO DEL CRISTIANO SECONDO IL VANGELO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proposta di “Vita Buona” del Vangelo.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legalità e della giustizia.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cura, il valore del rispetto (bullismo), il valore della preghiera.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Dio e la libertà dell’uomo.</w:t>
      </w:r>
    </w:p>
    <w:p w:rsidR="00BF26D1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L’amore come cura e dedizione.</w:t>
      </w:r>
    </w:p>
    <w:p w:rsid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4A0AA9" w:rsidRP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4A0AA9">
        <w:rPr>
          <w:rFonts w:ascii="Arial" w:eastAsia="Arial" w:hAnsi="Arial" w:cs="Arial"/>
        </w:rPr>
        <w:t xml:space="preserve">ARGOMENTI </w:t>
      </w:r>
      <w:proofErr w:type="spellStart"/>
      <w:r w:rsidRPr="004A0AA9">
        <w:rPr>
          <w:rFonts w:ascii="Arial" w:eastAsia="Arial" w:hAnsi="Arial" w:cs="Arial"/>
        </w:rPr>
        <w:t>DI</w:t>
      </w:r>
      <w:proofErr w:type="spellEnd"/>
      <w:r w:rsidRPr="004A0AA9">
        <w:rPr>
          <w:rFonts w:ascii="Arial" w:eastAsia="Arial" w:hAnsi="Arial" w:cs="Arial"/>
        </w:rPr>
        <w:t xml:space="preserve"> EDUCAZIONE CIVICA:</w:t>
      </w:r>
    </w:p>
    <w:p w:rsidR="004A0AA9" w:rsidRPr="004A0AA9" w:rsidRDefault="004A0AA9" w:rsidP="004A0AA9">
      <w:pPr>
        <w:ind w:firstLine="360"/>
        <w:rPr>
          <w:rFonts w:ascii="Arial" w:hAnsi="Arial" w:cs="Arial"/>
        </w:rPr>
      </w:pPr>
      <w:r w:rsidRPr="004A0AA9">
        <w:rPr>
          <w:rFonts w:ascii="Arial" w:hAnsi="Arial" w:cs="Arial"/>
        </w:rPr>
        <w:t>Ricerca dei valori cristiani nei principi fondamentali della Costituzione italiana: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1: Il valore della Politica e della democrazia.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2: Il valore della vita, della persona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3: Il valore della giustizia e della dignità umana.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 xml:space="preserve">Art. 4: </w:t>
      </w:r>
      <w:r w:rsidRPr="004A0AA9">
        <w:rPr>
          <w:rFonts w:ascii="Arial" w:hAnsi="Arial" w:cs="Arial"/>
          <w:sz w:val="22"/>
          <w:szCs w:val="22"/>
        </w:rPr>
        <w:t>Il valore del lavoro e del bene comune.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8: Il valore della diversità come ricchezza.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10: Il valore della libertà, dell’accoglienza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 xml:space="preserve">Art. 11: II valori della pace, della fratellanza e del dialogo. 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L’Italia e l’industria degli armamenti.</w:t>
      </w:r>
    </w:p>
    <w:p w:rsidR="004A0AA9" w:rsidRPr="00FE0CB7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Default="00BF26D1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4A0AA9" w:rsidRPr="00FE0CB7" w:rsidRDefault="004A0AA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lastRenderedPageBreak/>
        <w:t>MODULO 3</w:t>
      </w:r>
      <w:r w:rsidRPr="00FE0CB7">
        <w:rPr>
          <w:rFonts w:ascii="Arial" w:eastAsia="Arial" w:hAnsi="Arial" w:cs="Arial"/>
          <w:b/>
        </w:rPr>
        <w:t xml:space="preserve">: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 E DELL’UOMO NELL’ISLAM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dell'Islam.</w:t>
      </w:r>
    </w:p>
    <w:p w:rsidR="00BF26D1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Lineamenti essenziali dell’Islam; i cinque Pilastri, feste e riti.</w:t>
      </w:r>
    </w:p>
    <w:p w:rsidR="004A0AA9" w:rsidRPr="00FE0CB7" w:rsidRDefault="004A0AA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Approfondimento sul Pellegrinaggio Rituale a La Mecca.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Corano.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L'Islam moderato.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L'impegno sociale dei Musulmani.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</w:t>
      </w:r>
      <w:r w:rsidR="004A0AA9">
        <w:rPr>
          <w:rFonts w:ascii="Arial" w:eastAsia="Arial" w:hAnsi="Arial" w:cs="Arial"/>
        </w:rPr>
        <w:t xml:space="preserve"> fondamentalismo e il terrorismo.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4A0AA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  <w:r w:rsidR="000968E5" w:rsidRPr="00FE0CB7">
        <w:rPr>
          <w:rFonts w:ascii="Arial" w:eastAsia="Arial" w:hAnsi="Arial" w:cs="Arial"/>
        </w:rPr>
        <w:t>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>Il docente</w:t>
      </w: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prof. Franco </w:t>
      </w:r>
      <w:proofErr w:type="spellStart"/>
      <w:r w:rsidRPr="00FE0CB7">
        <w:rPr>
          <w:rFonts w:ascii="Arial" w:eastAsia="Arial" w:hAnsi="Arial" w:cs="Arial"/>
        </w:rPr>
        <w:t>Danusso</w:t>
      </w:r>
      <w:proofErr w:type="spellEnd"/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sectPr w:rsidR="00BF26D1" w:rsidRPr="00FE0CB7" w:rsidSect="00FA5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06A"/>
    <w:multiLevelType w:val="multilevel"/>
    <w:tmpl w:val="59B2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C048F"/>
    <w:multiLevelType w:val="multilevel"/>
    <w:tmpl w:val="0632F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518A8"/>
    <w:multiLevelType w:val="multilevel"/>
    <w:tmpl w:val="1184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A565F"/>
    <w:multiLevelType w:val="hybridMultilevel"/>
    <w:tmpl w:val="7C8C6264"/>
    <w:lvl w:ilvl="0" w:tplc="7E666B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E0F"/>
    <w:multiLevelType w:val="multilevel"/>
    <w:tmpl w:val="E83A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26D1"/>
    <w:rsid w:val="000968E5"/>
    <w:rsid w:val="001B65C9"/>
    <w:rsid w:val="00455BCC"/>
    <w:rsid w:val="004A0AA9"/>
    <w:rsid w:val="00A34C30"/>
    <w:rsid w:val="00BF26D1"/>
    <w:rsid w:val="00C946E7"/>
    <w:rsid w:val="00E21724"/>
    <w:rsid w:val="00FA50CB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4A0A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2021-06-03T14:21:00Z</dcterms:created>
  <dcterms:modified xsi:type="dcterms:W3CDTF">2021-06-03T14:21:00Z</dcterms:modified>
</cp:coreProperties>
</file>